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453585" w:rsidRDefault="007F58C0" w:rsidP="007F58C0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:rsidR="00644FEF" w:rsidRPr="00453585" w:rsidRDefault="00644FEF" w:rsidP="00644FEF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b/>
          <w:sz w:val="20"/>
          <w:szCs w:val="20"/>
        </w:rPr>
        <w:t>KLAUZULA INFORMACYJNA</w:t>
      </w:r>
    </w:p>
    <w:p w:rsidR="00644FEF" w:rsidRPr="00453585" w:rsidRDefault="00644FEF" w:rsidP="00644FEF">
      <w:p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>Na podstawie art. 13 ust. 1 i 2  Rozporządzenia Parlamentu Europejskiego i Rady (UE) 2016/679 z dnia 27 kwietnia 2016 r. w sprawie ochrony osób fizycznych w związku z przetwarzaniem danych osobowych i w sprawie swobodnego przepływu takich danych oraz uchylenia dy</w:t>
      </w:r>
      <w:r w:rsidR="0013350E">
        <w:rPr>
          <w:rFonts w:asciiTheme="majorHAnsi" w:eastAsia="Times New Roman" w:hAnsiTheme="majorHAnsi" w:cstheme="majorHAnsi"/>
          <w:sz w:val="20"/>
          <w:szCs w:val="20"/>
        </w:rPr>
        <w:t>rektywy 95/46/WE (Dz. U.UE. L z </w:t>
      </w: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2016 r. Nr 119, s. 1 ze zm.) – dalej ,,RODO” informuję, że: </w:t>
      </w:r>
    </w:p>
    <w:p w:rsidR="00644FEF" w:rsidRPr="00453585" w:rsidRDefault="00644FEF" w:rsidP="00792D38">
      <w:pPr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Administratorem </w:t>
      </w:r>
      <w:r w:rsidR="005F2C8E">
        <w:rPr>
          <w:rFonts w:asciiTheme="majorHAnsi" w:eastAsia="Times New Roman" w:hAnsiTheme="majorHAnsi" w:cstheme="majorHAnsi"/>
          <w:sz w:val="20"/>
          <w:szCs w:val="20"/>
        </w:rPr>
        <w:t xml:space="preserve">Państwa </w:t>
      </w: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danych osobowych </w:t>
      </w:r>
      <w:r w:rsidR="005F2C8E">
        <w:rPr>
          <w:rFonts w:asciiTheme="majorHAnsi" w:eastAsia="Times New Roman" w:hAnsiTheme="majorHAnsi" w:cstheme="majorHAnsi"/>
          <w:sz w:val="20"/>
          <w:szCs w:val="20"/>
        </w:rPr>
        <w:t>w ramach procesu rekrutacji</w:t>
      </w: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 jest Starosta Grójecki (adres: ul. J. Piłsudskiego 59, 05-600 Grójec; numer telefonu: 48/665 11 10). </w:t>
      </w:r>
    </w:p>
    <w:p w:rsidR="00644FEF" w:rsidRPr="00453585" w:rsidRDefault="00644FEF" w:rsidP="00644FEF">
      <w:pPr>
        <w:numPr>
          <w:ilvl w:val="0"/>
          <w:numId w:val="3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Administrator wyznaczył Inspektora Ochrony Danych, z którym  mogą się Państwo kontaktować we wszystkich sprawach dotyczących przetwarzania danych osobowych za pośrednictwem adresu email: </w:t>
      </w:r>
      <w:hyperlink r:id="rId6" w:history="1">
        <w:r w:rsidRPr="00453585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inspektor@cbi24.pl</w:t>
        </w:r>
      </w:hyperlink>
      <w:r w:rsidRPr="00453585">
        <w:rPr>
          <w:rStyle w:val="Hipercze"/>
          <w:rFonts w:asciiTheme="majorHAnsi" w:eastAsia="Times New Roman" w:hAnsiTheme="majorHAnsi" w:cstheme="majorHAnsi"/>
          <w:sz w:val="20"/>
          <w:szCs w:val="20"/>
        </w:rPr>
        <w:t xml:space="preserve">  </w:t>
      </w:r>
      <w:r w:rsidRPr="00453585">
        <w:rPr>
          <w:rStyle w:val="Hipercze"/>
          <w:rFonts w:asciiTheme="majorHAnsi" w:eastAsia="Times New Roman" w:hAnsiTheme="majorHAnsi" w:cstheme="majorHAnsi"/>
          <w:color w:val="auto"/>
          <w:sz w:val="20"/>
          <w:szCs w:val="20"/>
          <w:u w:val="none"/>
        </w:rPr>
        <w:t>lub pisemnie na adres Administratora</w:t>
      </w:r>
      <w:r w:rsidRPr="00453585">
        <w:rPr>
          <w:rFonts w:asciiTheme="majorHAnsi" w:eastAsia="Times New Roman" w:hAnsiTheme="majorHAnsi" w:cstheme="majorHAnsi"/>
          <w:sz w:val="20"/>
          <w:szCs w:val="20"/>
        </w:rPr>
        <w:t>.</w:t>
      </w:r>
    </w:p>
    <w:p w:rsidR="000D5A12" w:rsidRDefault="00644FEF" w:rsidP="00CB7DF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Państwa dane osobowe </w:t>
      </w:r>
      <w:r w:rsidR="005F2C8E">
        <w:rPr>
          <w:rFonts w:asciiTheme="majorHAnsi" w:eastAsia="Times New Roman" w:hAnsiTheme="majorHAnsi" w:cstheme="majorHAnsi"/>
          <w:sz w:val="20"/>
          <w:szCs w:val="20"/>
        </w:rPr>
        <w:t xml:space="preserve">w zakresie wskazanym w przepisach prawa pracy¹ </w:t>
      </w: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będą przetwarzane w celu </w:t>
      </w:r>
      <w:r w:rsidR="005F2C8E">
        <w:rPr>
          <w:rFonts w:asciiTheme="majorHAnsi" w:eastAsia="Times New Roman" w:hAnsiTheme="majorHAnsi" w:cstheme="majorHAnsi"/>
          <w:sz w:val="20"/>
          <w:szCs w:val="20"/>
        </w:rPr>
        <w:t>przeprowadzenia obecnego postępowania rekrutacyjnego²</w:t>
      </w:r>
      <w:r w:rsidR="000D5A12">
        <w:rPr>
          <w:rFonts w:asciiTheme="majorHAnsi" w:eastAsia="Times New Roman" w:hAnsiTheme="majorHAnsi" w:cstheme="majorHAnsi"/>
          <w:sz w:val="20"/>
          <w:szCs w:val="20"/>
        </w:rPr>
        <w:t>, natomiast inne dane, w tym dane do kontaktu, na podstawie zgody³, która może zostać odwołana w dowolnym czasie.</w:t>
      </w:r>
    </w:p>
    <w:p w:rsidR="000D5A12" w:rsidRDefault="00CB7DFF" w:rsidP="00F77F59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Administrator będzie przetwarzał Państwa dane osobowe, także w kolejnych naborach pracowników jeśli wyrażą Państwo na to zgodę³, która może zostać odwołana w dowolnym czasie.</w:t>
      </w:r>
    </w:p>
    <w:p w:rsidR="00CB7DFF" w:rsidRDefault="00CB7DFF" w:rsidP="001D0E01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W związku z powyższym podstawę prawną przetwarzania danych osobowych stanowią:</w:t>
      </w:r>
    </w:p>
    <w:p w:rsidR="00CB7DFF" w:rsidRDefault="00CB7DFF" w:rsidP="001D0E0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CB7DFF">
        <w:rPr>
          <w:rFonts w:asciiTheme="majorHAnsi" w:eastAsia="Times New Roman" w:hAnsiTheme="majorHAnsi" w:cstheme="majorHAnsi"/>
          <w:sz w:val="20"/>
          <w:szCs w:val="20"/>
        </w:rPr>
        <w:t>a)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 ¹art. 6 ust. 1 lit. c RODO – w związku z art. 22¹ ustawy z 26 czerwca </w:t>
      </w:r>
      <w:r w:rsidR="001D0E01">
        <w:rPr>
          <w:rFonts w:asciiTheme="majorHAnsi" w:eastAsia="Times New Roman" w:hAnsiTheme="majorHAnsi" w:cstheme="majorHAnsi"/>
          <w:sz w:val="20"/>
          <w:szCs w:val="20"/>
        </w:rPr>
        <w:t>1974 r. Kodeks pracy,</w:t>
      </w:r>
    </w:p>
    <w:p w:rsidR="001D0E01" w:rsidRDefault="001D0E01" w:rsidP="001D0E0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b)  ²art. 6 ust. 1 lit. b RODO,</w:t>
      </w:r>
    </w:p>
    <w:p w:rsidR="001D0E01" w:rsidRPr="00CB7DFF" w:rsidRDefault="001D0E01" w:rsidP="001D0E01">
      <w:p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c)  ³art. 6 ust. 1 lit. a RODO.</w:t>
      </w:r>
    </w:p>
    <w:p w:rsidR="00644FEF" w:rsidRPr="00453585" w:rsidRDefault="00644FEF" w:rsidP="00F77F59">
      <w:pPr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Państwa dane </w:t>
      </w:r>
      <w:r w:rsidR="001D0E01">
        <w:rPr>
          <w:rFonts w:asciiTheme="majorHAnsi" w:eastAsia="Times New Roman" w:hAnsiTheme="majorHAnsi" w:cstheme="majorHAnsi"/>
          <w:sz w:val="20"/>
          <w:szCs w:val="20"/>
        </w:rPr>
        <w:t>zgromadzone w obecnym procesie rekrutacyjnym będą usuwane niezwłocznie po zakończeniu postępowania rekrutacyjnego.</w:t>
      </w:r>
    </w:p>
    <w:p w:rsidR="00644FEF" w:rsidRPr="00453585" w:rsidRDefault="00644FEF" w:rsidP="00F77F59">
      <w:pPr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Państwa dane nie będą przetwarzane w sposób zautomatyzowany, w tym nie będą podlegać profilowaniu. </w:t>
      </w:r>
    </w:p>
    <w:p w:rsidR="00644FEF" w:rsidRPr="00453585" w:rsidRDefault="00644FEF" w:rsidP="00F77F59">
      <w:pPr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>Państwa dane osobowe nie będą przekazywane poz</w:t>
      </w:r>
      <w:r w:rsidR="00104D13" w:rsidRPr="00453585">
        <w:rPr>
          <w:rFonts w:asciiTheme="majorHAnsi" w:eastAsia="Times New Roman" w:hAnsiTheme="majorHAnsi" w:cstheme="majorHAnsi"/>
          <w:sz w:val="20"/>
          <w:szCs w:val="20"/>
        </w:rPr>
        <w:t>a Europejski Obszar Gospodarczy.</w:t>
      </w:r>
    </w:p>
    <w:p w:rsidR="00644FEF" w:rsidRPr="00453585" w:rsidRDefault="00644FEF" w:rsidP="00F77F59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>W związku z przetwarzaniem Państwa danych osobowych, przysługują Państwu następujące prawa:</w:t>
      </w:r>
    </w:p>
    <w:p w:rsidR="00644FEF" w:rsidRPr="00453585" w:rsidRDefault="00644FEF" w:rsidP="00792D3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>prawo dostępu do swoich danych oraz otrzymania ich kopii;</w:t>
      </w:r>
    </w:p>
    <w:p w:rsidR="00644FEF" w:rsidRPr="00453585" w:rsidRDefault="00644FEF" w:rsidP="00792D3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>prawo do sprostowania (poprawiania) swoich danych osobowych;</w:t>
      </w:r>
    </w:p>
    <w:p w:rsidR="00644FEF" w:rsidRDefault="00644FEF" w:rsidP="00792D3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>prawo do ograniczenia przetwarzania danych osobowych;</w:t>
      </w:r>
    </w:p>
    <w:p w:rsidR="001D0E01" w:rsidRPr="00453585" w:rsidRDefault="001D0E01" w:rsidP="00792D3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prawo do usunięcia danych osobowych;</w:t>
      </w:r>
    </w:p>
    <w:p w:rsidR="00644FEF" w:rsidRPr="00453585" w:rsidRDefault="00644FEF" w:rsidP="00792D3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prawo wniesienia skargi do Prezesa Urzędu Ochrony Danych Osobowych (ul. Stawki 2, </w:t>
      </w:r>
      <w:r w:rsidRPr="00453585">
        <w:rPr>
          <w:rFonts w:asciiTheme="majorHAnsi" w:eastAsia="Times New Roman" w:hAnsiTheme="majorHAnsi" w:cstheme="majorHAnsi"/>
          <w:sz w:val="20"/>
          <w:szCs w:val="20"/>
        </w:rPr>
        <w:br/>
        <w:t>00-193 Warszawa), w sytuacji, gdy uzna Pani/Pan, że przetwarzanie danych osobowych narusza przepisy ogólnego rozporządzenia o ochronie danych osobowych (RODO).</w:t>
      </w:r>
    </w:p>
    <w:p w:rsidR="00644FEF" w:rsidRPr="00453585" w:rsidRDefault="00644FEF" w:rsidP="00F77F59">
      <w:pPr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 xml:space="preserve">Podanie przez Państwa danych osobowych </w:t>
      </w:r>
      <w:r w:rsidR="00792D38">
        <w:rPr>
          <w:rFonts w:asciiTheme="majorHAnsi" w:eastAsia="Times New Roman" w:hAnsiTheme="majorHAnsi" w:cstheme="majorHAnsi"/>
          <w:sz w:val="20"/>
          <w:szCs w:val="20"/>
        </w:rPr>
        <w:t>w zakresie wynikającym z art. 22¹ Kodeksu pracy niezbędne, aby uczestniczyć w postępowaniu rekrutacyjnym. Podanie przez Państwa innych danych jest dobrowolne.</w:t>
      </w:r>
    </w:p>
    <w:p w:rsidR="00644FEF" w:rsidRPr="00453585" w:rsidRDefault="00644FEF" w:rsidP="00F77F59">
      <w:pPr>
        <w:numPr>
          <w:ilvl w:val="0"/>
          <w:numId w:val="3"/>
        </w:numPr>
        <w:spacing w:after="12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453585">
        <w:rPr>
          <w:rFonts w:asciiTheme="majorHAnsi" w:eastAsia="Times New Roman" w:hAnsiTheme="majorHAnsi" w:cstheme="majorHAnsi"/>
          <w:sz w:val="20"/>
          <w:szCs w:val="20"/>
        </w:rPr>
        <w:t>Państwa dane mogą zostać przekazane podmiotom zewnętrznym na podstawie umowy powierzenia przetwarzania danych osobowych</w:t>
      </w:r>
      <w:r w:rsidR="00792D38">
        <w:rPr>
          <w:rFonts w:asciiTheme="majorHAnsi" w:eastAsia="Times New Roman" w:hAnsiTheme="majorHAnsi" w:cstheme="majorHAnsi"/>
          <w:sz w:val="20"/>
          <w:szCs w:val="20"/>
        </w:rPr>
        <w:t xml:space="preserve"> w zakresie niezbędnym do realizacji procesu </w:t>
      </w:r>
      <w:r w:rsidR="006D118D">
        <w:rPr>
          <w:rFonts w:asciiTheme="majorHAnsi" w:eastAsia="Times New Roman" w:hAnsiTheme="majorHAnsi" w:cstheme="majorHAnsi"/>
          <w:sz w:val="20"/>
          <w:szCs w:val="20"/>
        </w:rPr>
        <w:t>rekrutacji</w:t>
      </w:r>
      <w:bookmarkStart w:id="0" w:name="_GoBack"/>
      <w:bookmarkEnd w:id="0"/>
      <w:r w:rsidRPr="00453585">
        <w:rPr>
          <w:rFonts w:asciiTheme="majorHAnsi" w:eastAsia="Times New Roman" w:hAnsiTheme="majorHAnsi" w:cstheme="majorHAnsi"/>
          <w:sz w:val="20"/>
          <w:szCs w:val="20"/>
        </w:rPr>
        <w:t>, a także podmiotom lub organom uprawnionym na podstawie przepisów prawa.</w:t>
      </w:r>
    </w:p>
    <w:sectPr w:rsidR="00644FEF" w:rsidRPr="00453585" w:rsidSect="009D5BD0">
      <w:pgSz w:w="11906" w:h="16838"/>
      <w:pgMar w:top="1021" w:right="1797" w:bottom="102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2D512595"/>
    <w:multiLevelType w:val="hybridMultilevel"/>
    <w:tmpl w:val="D1765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B6435"/>
    <w:multiLevelType w:val="hybridMultilevel"/>
    <w:tmpl w:val="2CD07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E3E"/>
    <w:rsid w:val="0006692C"/>
    <w:rsid w:val="000D5A12"/>
    <w:rsid w:val="00104D13"/>
    <w:rsid w:val="00127994"/>
    <w:rsid w:val="0013350E"/>
    <w:rsid w:val="00133E45"/>
    <w:rsid w:val="001441D9"/>
    <w:rsid w:val="00160DF2"/>
    <w:rsid w:val="001948B9"/>
    <w:rsid w:val="001D0E01"/>
    <w:rsid w:val="002C0108"/>
    <w:rsid w:val="0030303B"/>
    <w:rsid w:val="00320036"/>
    <w:rsid w:val="00340C15"/>
    <w:rsid w:val="003410E4"/>
    <w:rsid w:val="00345CF2"/>
    <w:rsid w:val="003A4A83"/>
    <w:rsid w:val="003F1C2F"/>
    <w:rsid w:val="00453585"/>
    <w:rsid w:val="004A176F"/>
    <w:rsid w:val="004A2B3C"/>
    <w:rsid w:val="00594DDD"/>
    <w:rsid w:val="005F2C8E"/>
    <w:rsid w:val="00644FEF"/>
    <w:rsid w:val="006A5B1F"/>
    <w:rsid w:val="006B2F40"/>
    <w:rsid w:val="006D118D"/>
    <w:rsid w:val="007273A0"/>
    <w:rsid w:val="00770190"/>
    <w:rsid w:val="00776E3E"/>
    <w:rsid w:val="00792D38"/>
    <w:rsid w:val="007F1817"/>
    <w:rsid w:val="007F58C0"/>
    <w:rsid w:val="0087719D"/>
    <w:rsid w:val="008B161D"/>
    <w:rsid w:val="009068B1"/>
    <w:rsid w:val="00925481"/>
    <w:rsid w:val="0098062F"/>
    <w:rsid w:val="0099017C"/>
    <w:rsid w:val="00991449"/>
    <w:rsid w:val="009A7D42"/>
    <w:rsid w:val="009C6F61"/>
    <w:rsid w:val="009D5BD0"/>
    <w:rsid w:val="009F5E33"/>
    <w:rsid w:val="00A27FD1"/>
    <w:rsid w:val="00A46D73"/>
    <w:rsid w:val="00A82B50"/>
    <w:rsid w:val="00B26260"/>
    <w:rsid w:val="00B670FE"/>
    <w:rsid w:val="00B926A8"/>
    <w:rsid w:val="00BD628A"/>
    <w:rsid w:val="00C27EEF"/>
    <w:rsid w:val="00CA2351"/>
    <w:rsid w:val="00CB7DFF"/>
    <w:rsid w:val="00CD1E4B"/>
    <w:rsid w:val="00CF2B78"/>
    <w:rsid w:val="00D037E8"/>
    <w:rsid w:val="00D1251C"/>
    <w:rsid w:val="00D21491"/>
    <w:rsid w:val="00D31BC0"/>
    <w:rsid w:val="00DD07CC"/>
    <w:rsid w:val="00DD2D78"/>
    <w:rsid w:val="00DF21EA"/>
    <w:rsid w:val="00E00F7C"/>
    <w:rsid w:val="00E609EE"/>
    <w:rsid w:val="00EA2817"/>
    <w:rsid w:val="00EA4A98"/>
    <w:rsid w:val="00EE1184"/>
    <w:rsid w:val="00F16A63"/>
    <w:rsid w:val="00F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E4B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4FEF"/>
    <w:pPr>
      <w:ind w:left="720"/>
      <w:contextualSpacing/>
    </w:pPr>
    <w:rPr>
      <w:rFonts w:eastAsiaTheme="minorEastAsia"/>
      <w:sz w:val="21"/>
      <w:lang w:eastAsia="pl-PL"/>
    </w:rPr>
  </w:style>
  <w:style w:type="paragraph" w:customStyle="1" w:styleId="Standard">
    <w:name w:val="Standard"/>
    <w:rsid w:val="00644F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Barbara Orłowska</cp:lastModifiedBy>
  <cp:revision>22</cp:revision>
  <cp:lastPrinted>2020-12-17T09:01:00Z</cp:lastPrinted>
  <dcterms:created xsi:type="dcterms:W3CDTF">2019-05-28T05:49:00Z</dcterms:created>
  <dcterms:modified xsi:type="dcterms:W3CDTF">2020-12-17T09:05:00Z</dcterms:modified>
</cp:coreProperties>
</file>